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DE47" w14:textId="77777777" w:rsidR="000174D8" w:rsidRDefault="000174D8"/>
    <w:p w14:paraId="679B1A44" w14:textId="77777777" w:rsidR="000174D8" w:rsidRDefault="000174D8"/>
    <w:p w14:paraId="444B7FB0" w14:textId="77777777" w:rsidR="008E102E" w:rsidRDefault="008E102E" w:rsidP="008E102E">
      <w:pPr>
        <w:pStyle w:val="NoSpacing"/>
        <w:jc w:val="center"/>
        <w:rPr>
          <w:rFonts w:asciiTheme="minorHAnsi" w:hAnsiTheme="minorHAnsi" w:cstheme="minorHAnsi"/>
          <w:b/>
          <w:sz w:val="22"/>
          <w:szCs w:val="22"/>
        </w:rPr>
      </w:pPr>
    </w:p>
    <w:p w14:paraId="1F6E6CBD" w14:textId="77777777" w:rsidR="00BF192B" w:rsidRDefault="00BF192B" w:rsidP="00BF192B">
      <w:pPr>
        <w:rPr>
          <w:rFonts w:ascii="Arial" w:hAnsi="Arial" w:cs="Arial"/>
        </w:rPr>
      </w:pPr>
    </w:p>
    <w:p w14:paraId="6A4E546B" w14:textId="127DEDDD" w:rsidR="00BF192B" w:rsidRPr="00395F97" w:rsidRDefault="000D3D3F" w:rsidP="00BF192B">
      <w:pPr>
        <w:rPr>
          <w:rFonts w:ascii="Arial" w:hAnsi="Arial" w:cs="Arial"/>
        </w:rPr>
      </w:pPr>
      <w:r>
        <w:rPr>
          <w:rFonts w:ascii="Arial" w:hAnsi="Arial" w:cs="Arial"/>
        </w:rPr>
        <w:t xml:space="preserve">September </w:t>
      </w:r>
      <w:r w:rsidR="00A029B3">
        <w:rPr>
          <w:rFonts w:ascii="Arial" w:hAnsi="Arial" w:cs="Arial"/>
        </w:rPr>
        <w:t>16,</w:t>
      </w:r>
      <w:r>
        <w:rPr>
          <w:rFonts w:ascii="Arial" w:hAnsi="Arial" w:cs="Arial"/>
        </w:rPr>
        <w:t xml:space="preserve"> 202</w:t>
      </w:r>
      <w:r w:rsidR="00A029B3">
        <w:rPr>
          <w:rFonts w:ascii="Arial" w:hAnsi="Arial" w:cs="Arial"/>
        </w:rPr>
        <w:t>4</w:t>
      </w:r>
    </w:p>
    <w:p w14:paraId="5A096AD4" w14:textId="3DF5176F" w:rsidR="00BF192B" w:rsidRPr="00395F97" w:rsidRDefault="00BF192B" w:rsidP="00BF192B">
      <w:pPr>
        <w:rPr>
          <w:rFonts w:ascii="Arial" w:hAnsi="Arial" w:cs="Arial"/>
        </w:rPr>
      </w:pPr>
      <w:r w:rsidRPr="00395F97">
        <w:rPr>
          <w:rFonts w:ascii="Arial" w:hAnsi="Arial" w:cs="Arial"/>
        </w:rPr>
        <w:t xml:space="preserve">The </w:t>
      </w:r>
      <w:r>
        <w:rPr>
          <w:rFonts w:ascii="Arial" w:hAnsi="Arial" w:cs="Arial"/>
        </w:rPr>
        <w:t>Green Mountain</w:t>
      </w:r>
      <w:r w:rsidRPr="00395F97">
        <w:rPr>
          <w:rFonts w:ascii="Arial" w:hAnsi="Arial" w:cs="Arial"/>
        </w:rPr>
        <w:t xml:space="preserve"> School District </w:t>
      </w:r>
      <w:r>
        <w:rPr>
          <w:rFonts w:ascii="Arial" w:hAnsi="Arial" w:cs="Arial"/>
        </w:rPr>
        <w:t>offers</w:t>
      </w:r>
      <w:r w:rsidRPr="00395F97">
        <w:rPr>
          <w:rFonts w:ascii="Arial" w:hAnsi="Arial" w:cs="Arial"/>
        </w:rPr>
        <w:t xml:space="preserve"> individualized </w:t>
      </w:r>
      <w:r w:rsidR="00D37422">
        <w:rPr>
          <w:rFonts w:ascii="Arial" w:hAnsi="Arial" w:cs="Arial"/>
        </w:rPr>
        <w:t>educational enhancement</w:t>
      </w:r>
      <w:r w:rsidRPr="00395F97">
        <w:rPr>
          <w:rFonts w:ascii="Arial" w:hAnsi="Arial" w:cs="Arial"/>
        </w:rPr>
        <w:t xml:space="preserve"> to students who have been identified as highly capable.  Highly capable students are those who have a high intellectual capability, excel in academics</w:t>
      </w:r>
      <w:r>
        <w:rPr>
          <w:rFonts w:ascii="Arial" w:hAnsi="Arial" w:cs="Arial"/>
        </w:rPr>
        <w:t>,</w:t>
      </w:r>
      <w:r w:rsidRPr="00395F97">
        <w:rPr>
          <w:rFonts w:ascii="Arial" w:hAnsi="Arial" w:cs="Arial"/>
        </w:rPr>
        <w:t xml:space="preserve"> or have high capability in </w:t>
      </w:r>
      <w:r w:rsidR="00D37422">
        <w:rPr>
          <w:rFonts w:ascii="Arial" w:hAnsi="Arial" w:cs="Arial"/>
        </w:rPr>
        <w:t>multiple</w:t>
      </w:r>
      <w:r w:rsidRPr="00395F97">
        <w:rPr>
          <w:rFonts w:ascii="Arial" w:hAnsi="Arial" w:cs="Arial"/>
        </w:rPr>
        <w:t xml:space="preserve"> areas.  </w:t>
      </w:r>
      <w:r>
        <w:rPr>
          <w:rFonts w:ascii="Arial" w:hAnsi="Arial" w:cs="Arial"/>
        </w:rPr>
        <w:t xml:space="preserve">Our website </w:t>
      </w:r>
      <w:r w:rsidR="00014E88">
        <w:rPr>
          <w:rFonts w:ascii="Arial" w:hAnsi="Arial" w:cs="Arial"/>
        </w:rPr>
        <w:t xml:space="preserve">and the enclosed flyer have </w:t>
      </w:r>
      <w:r>
        <w:rPr>
          <w:rFonts w:ascii="Arial" w:hAnsi="Arial" w:cs="Arial"/>
        </w:rPr>
        <w:t>more information about our Highly Capable Program</w:t>
      </w:r>
    </w:p>
    <w:p w14:paraId="36543EAD" w14:textId="16E9954F" w:rsidR="00BF192B" w:rsidRPr="00395F97" w:rsidRDefault="00BF192B" w:rsidP="00BF192B">
      <w:pPr>
        <w:rPr>
          <w:rFonts w:ascii="Arial" w:hAnsi="Arial" w:cs="Arial"/>
        </w:rPr>
      </w:pPr>
      <w:r w:rsidRPr="00395F97">
        <w:rPr>
          <w:rFonts w:ascii="Arial" w:hAnsi="Arial" w:cs="Arial"/>
        </w:rPr>
        <w:t xml:space="preserve">Students are nominated for </w:t>
      </w:r>
      <w:r>
        <w:rPr>
          <w:rFonts w:ascii="Arial" w:hAnsi="Arial" w:cs="Arial"/>
        </w:rPr>
        <w:t>evaluation</w:t>
      </w:r>
      <w:r w:rsidRPr="00395F97">
        <w:rPr>
          <w:rFonts w:ascii="Arial" w:hAnsi="Arial" w:cs="Arial"/>
        </w:rPr>
        <w:t>.  Nominations may be made by the student’s parents, teachers</w:t>
      </w:r>
      <w:r>
        <w:rPr>
          <w:rFonts w:ascii="Arial" w:hAnsi="Arial" w:cs="Arial"/>
        </w:rPr>
        <w:t>, or community members</w:t>
      </w:r>
      <w:r w:rsidRPr="00395F97">
        <w:rPr>
          <w:rFonts w:ascii="Arial" w:hAnsi="Arial" w:cs="Arial"/>
        </w:rPr>
        <w:t xml:space="preserve">.  If you would like to nominate </w:t>
      </w:r>
      <w:r>
        <w:rPr>
          <w:rFonts w:ascii="Arial" w:hAnsi="Arial" w:cs="Arial"/>
        </w:rPr>
        <w:t>a</w:t>
      </w:r>
      <w:r w:rsidRPr="00395F97">
        <w:rPr>
          <w:rFonts w:ascii="Arial" w:hAnsi="Arial" w:cs="Arial"/>
        </w:rPr>
        <w:t xml:space="preserve"> student, please fill out the form below and </w:t>
      </w:r>
      <w:r w:rsidRPr="00966DE6">
        <w:rPr>
          <w:rFonts w:ascii="Arial" w:hAnsi="Arial" w:cs="Arial"/>
          <w:u w:val="single"/>
        </w:rPr>
        <w:t>return it to the sch</w:t>
      </w:r>
      <w:r>
        <w:rPr>
          <w:rFonts w:ascii="Arial" w:hAnsi="Arial" w:cs="Arial"/>
          <w:u w:val="single"/>
        </w:rPr>
        <w:t xml:space="preserve">ool office no later than </w:t>
      </w:r>
      <w:r w:rsidR="00EE7710">
        <w:rPr>
          <w:rFonts w:ascii="Arial" w:hAnsi="Arial" w:cs="Arial"/>
          <w:u w:val="single"/>
        </w:rPr>
        <w:t xml:space="preserve">October </w:t>
      </w:r>
      <w:r w:rsidR="00C33CDE">
        <w:rPr>
          <w:rFonts w:ascii="Arial" w:hAnsi="Arial" w:cs="Arial"/>
          <w:u w:val="single"/>
        </w:rPr>
        <w:t>15</w:t>
      </w:r>
      <w:r w:rsidR="002D17A5">
        <w:rPr>
          <w:rFonts w:ascii="Arial" w:hAnsi="Arial" w:cs="Arial"/>
          <w:u w:val="single"/>
        </w:rPr>
        <w:t>, 202</w:t>
      </w:r>
      <w:r w:rsidR="00A029B3">
        <w:rPr>
          <w:rFonts w:ascii="Arial" w:hAnsi="Arial" w:cs="Arial"/>
          <w:u w:val="single"/>
        </w:rPr>
        <w:t>4</w:t>
      </w:r>
      <w:r w:rsidRPr="00966DE6">
        <w:rPr>
          <w:rFonts w:ascii="Arial" w:hAnsi="Arial" w:cs="Arial"/>
          <w:u w:val="single"/>
        </w:rPr>
        <w:t>.</w:t>
      </w:r>
      <w:r w:rsidRPr="00395F97">
        <w:rPr>
          <w:rFonts w:ascii="Arial" w:hAnsi="Arial" w:cs="Arial"/>
        </w:rPr>
        <w:t xml:space="preserve">  Nominations w</w:t>
      </w:r>
      <w:r>
        <w:rPr>
          <w:rFonts w:ascii="Arial" w:hAnsi="Arial" w:cs="Arial"/>
        </w:rPr>
        <w:t xml:space="preserve">ill be accepted for students </w:t>
      </w:r>
      <w:r w:rsidRPr="00395F97">
        <w:rPr>
          <w:rFonts w:ascii="Arial" w:hAnsi="Arial" w:cs="Arial"/>
        </w:rPr>
        <w:t xml:space="preserve">currently enrolled in </w:t>
      </w:r>
      <w:r>
        <w:rPr>
          <w:rFonts w:ascii="Arial" w:hAnsi="Arial" w:cs="Arial"/>
        </w:rPr>
        <w:t xml:space="preserve">grades </w:t>
      </w:r>
      <w:r w:rsidR="00A0449B">
        <w:rPr>
          <w:rFonts w:ascii="Arial" w:hAnsi="Arial" w:cs="Arial"/>
        </w:rPr>
        <w:t xml:space="preserve">2nd </w:t>
      </w:r>
      <w:r w:rsidR="00CD7DCB">
        <w:rPr>
          <w:rFonts w:ascii="Arial" w:hAnsi="Arial" w:cs="Arial"/>
        </w:rPr>
        <w:t>through 8</w:t>
      </w:r>
      <w:r w:rsidR="00A0449B">
        <w:rPr>
          <w:rFonts w:ascii="Arial" w:hAnsi="Arial" w:cs="Arial"/>
        </w:rPr>
        <w:t>th</w:t>
      </w:r>
      <w:r w:rsidRPr="00395F97">
        <w:rPr>
          <w:rFonts w:ascii="Arial" w:hAnsi="Arial" w:cs="Arial"/>
        </w:rPr>
        <w:t xml:space="preserve">.  </w:t>
      </w:r>
    </w:p>
    <w:p w14:paraId="58F54FC2" w14:textId="2B7B4639" w:rsidR="00BF192B" w:rsidRPr="00395F97" w:rsidRDefault="00BF192B" w:rsidP="00BF192B">
      <w:pPr>
        <w:rPr>
          <w:rFonts w:ascii="Arial" w:hAnsi="Arial" w:cs="Arial"/>
        </w:rPr>
      </w:pPr>
      <w:r w:rsidRPr="00395F97">
        <w:rPr>
          <w:rFonts w:ascii="Arial" w:hAnsi="Arial" w:cs="Arial"/>
        </w:rPr>
        <w:t xml:space="preserve">Once a student is nominated, parents </w:t>
      </w:r>
      <w:r>
        <w:rPr>
          <w:rFonts w:ascii="Arial" w:hAnsi="Arial" w:cs="Arial"/>
        </w:rPr>
        <w:t>are</w:t>
      </w:r>
      <w:r w:rsidRPr="00395F97">
        <w:rPr>
          <w:rFonts w:ascii="Arial" w:hAnsi="Arial" w:cs="Arial"/>
        </w:rPr>
        <w:t xml:space="preserve"> asked to complete a ‘Permission to </w:t>
      </w:r>
      <w:r w:rsidR="00C4243B">
        <w:rPr>
          <w:rFonts w:ascii="Arial" w:hAnsi="Arial" w:cs="Arial"/>
        </w:rPr>
        <w:t>Evaluate</w:t>
      </w:r>
      <w:r w:rsidRPr="00395F97">
        <w:rPr>
          <w:rFonts w:ascii="Arial" w:hAnsi="Arial" w:cs="Arial"/>
        </w:rPr>
        <w:t xml:space="preserve">’ form.  Permission must be given before any </w:t>
      </w:r>
      <w:proofErr w:type="gramStart"/>
      <w:r w:rsidR="00C4243B">
        <w:rPr>
          <w:rFonts w:ascii="Arial" w:hAnsi="Arial" w:cs="Arial"/>
        </w:rPr>
        <w:t>evaluating</w:t>
      </w:r>
      <w:proofErr w:type="gramEnd"/>
      <w:r w:rsidRPr="00395F97">
        <w:rPr>
          <w:rFonts w:ascii="Arial" w:hAnsi="Arial" w:cs="Arial"/>
        </w:rPr>
        <w:t xml:space="preserve"> takes place. Additional information ab</w:t>
      </w:r>
      <w:r>
        <w:rPr>
          <w:rFonts w:ascii="Arial" w:hAnsi="Arial" w:cs="Arial"/>
        </w:rPr>
        <w:t xml:space="preserve">out the Highly Capable Program </w:t>
      </w:r>
      <w:r w:rsidRPr="00395F97">
        <w:rPr>
          <w:rFonts w:ascii="Arial" w:hAnsi="Arial" w:cs="Arial"/>
        </w:rPr>
        <w:t xml:space="preserve">selection process is available on the district website:  </w:t>
      </w:r>
      <w:r w:rsidR="00CD7DCB">
        <w:rPr>
          <w:rFonts w:ascii="Arial" w:hAnsi="Arial" w:cs="Arial"/>
        </w:rPr>
        <w:t>www.greenmountainschool.us</w:t>
      </w:r>
      <w:r>
        <w:rPr>
          <w:rFonts w:ascii="Arial" w:hAnsi="Arial" w:cs="Arial"/>
        </w:rPr>
        <w:t xml:space="preserve">.  </w:t>
      </w:r>
      <w:r w:rsidRPr="00395F97">
        <w:rPr>
          <w:rFonts w:ascii="Arial" w:hAnsi="Arial" w:cs="Arial"/>
        </w:rPr>
        <w:t xml:space="preserve">If you have any questions regarding the program, please contact </w:t>
      </w:r>
      <w:r>
        <w:rPr>
          <w:rFonts w:ascii="Arial" w:hAnsi="Arial" w:cs="Arial"/>
        </w:rPr>
        <w:t>the school office.</w:t>
      </w:r>
    </w:p>
    <w:p w14:paraId="5601A84E" w14:textId="77777777" w:rsidR="00BF192B" w:rsidRPr="00395F97" w:rsidRDefault="00BF192B" w:rsidP="00BF192B">
      <w:pPr>
        <w:pBdr>
          <w:bottom w:val="single" w:sz="4" w:space="1" w:color="auto"/>
        </w:pBdr>
        <w:rPr>
          <w:rFonts w:ascii="Arial" w:hAnsi="Arial" w:cs="Arial"/>
        </w:rPr>
      </w:pPr>
    </w:p>
    <w:p w14:paraId="18A2A895" w14:textId="470EB9E5" w:rsidR="00BF192B" w:rsidRPr="00395F97" w:rsidRDefault="002C50BA" w:rsidP="009C452B">
      <w:pPr>
        <w:spacing w:after="240" w:line="257" w:lineRule="auto"/>
        <w:jc w:val="center"/>
        <w:rPr>
          <w:rFonts w:ascii="Arial" w:hAnsi="Arial" w:cs="Arial"/>
          <w:b/>
          <w:sz w:val="28"/>
          <w:szCs w:val="28"/>
        </w:rPr>
      </w:pPr>
      <w:r>
        <w:rPr>
          <w:rFonts w:ascii="Arial" w:hAnsi="Arial" w:cs="Arial"/>
          <w:b/>
          <w:sz w:val="28"/>
          <w:szCs w:val="28"/>
        </w:rPr>
        <w:t>Fall</w:t>
      </w:r>
      <w:r w:rsidR="00CD7DCB">
        <w:rPr>
          <w:rFonts w:ascii="Arial" w:hAnsi="Arial" w:cs="Arial"/>
          <w:b/>
          <w:sz w:val="28"/>
          <w:szCs w:val="28"/>
        </w:rPr>
        <w:t xml:space="preserve"> </w:t>
      </w:r>
      <w:r w:rsidR="00464A0A">
        <w:rPr>
          <w:rFonts w:ascii="Arial" w:hAnsi="Arial" w:cs="Arial"/>
          <w:b/>
          <w:sz w:val="28"/>
          <w:szCs w:val="28"/>
        </w:rPr>
        <w:t>202</w:t>
      </w:r>
      <w:r w:rsidR="00A029B3">
        <w:rPr>
          <w:rFonts w:ascii="Arial" w:hAnsi="Arial" w:cs="Arial"/>
          <w:b/>
          <w:sz w:val="28"/>
          <w:szCs w:val="28"/>
        </w:rPr>
        <w:t>4</w:t>
      </w:r>
      <w:r w:rsidR="009F6A71">
        <w:rPr>
          <w:rFonts w:ascii="Arial" w:hAnsi="Arial" w:cs="Arial"/>
          <w:b/>
          <w:sz w:val="28"/>
          <w:szCs w:val="28"/>
        </w:rPr>
        <w:t>-2</w:t>
      </w:r>
      <w:r w:rsidR="00A029B3">
        <w:rPr>
          <w:rFonts w:ascii="Arial" w:hAnsi="Arial" w:cs="Arial"/>
          <w:b/>
          <w:sz w:val="28"/>
          <w:szCs w:val="28"/>
        </w:rPr>
        <w:t>5</w:t>
      </w:r>
      <w:r w:rsidR="00BF192B">
        <w:rPr>
          <w:rFonts w:ascii="Arial" w:hAnsi="Arial" w:cs="Arial"/>
          <w:b/>
          <w:sz w:val="28"/>
          <w:szCs w:val="28"/>
        </w:rPr>
        <w:t xml:space="preserve"> </w:t>
      </w:r>
      <w:r w:rsidR="00BF192B" w:rsidRPr="00395F97">
        <w:rPr>
          <w:rFonts w:ascii="Arial" w:hAnsi="Arial" w:cs="Arial"/>
          <w:b/>
          <w:sz w:val="28"/>
          <w:szCs w:val="28"/>
        </w:rPr>
        <w:t>Highly Capable Nomination</w:t>
      </w:r>
    </w:p>
    <w:p w14:paraId="332A135A" w14:textId="77777777" w:rsidR="00BF192B" w:rsidRPr="00395F97" w:rsidRDefault="00BF192B" w:rsidP="00BF192B">
      <w:pPr>
        <w:rPr>
          <w:rFonts w:ascii="Arial" w:hAnsi="Arial" w:cs="Arial"/>
        </w:rPr>
      </w:pPr>
      <w:r w:rsidRPr="00395F97">
        <w:rPr>
          <w:rFonts w:ascii="Arial" w:hAnsi="Arial" w:cs="Arial"/>
        </w:rPr>
        <w:t xml:space="preserve">I wish to nominate ____________________________________________ </w:t>
      </w:r>
      <w:r w:rsidR="00907467">
        <w:rPr>
          <w:rFonts w:ascii="Arial" w:hAnsi="Arial" w:cs="Arial"/>
        </w:rPr>
        <w:t xml:space="preserve">in grade ________ </w:t>
      </w:r>
      <w:r w:rsidRPr="00395F97">
        <w:rPr>
          <w:rFonts w:ascii="Arial" w:hAnsi="Arial" w:cs="Arial"/>
        </w:rPr>
        <w:t xml:space="preserve">for consideration </w:t>
      </w:r>
      <w:r>
        <w:rPr>
          <w:rFonts w:ascii="Arial" w:hAnsi="Arial" w:cs="Arial"/>
        </w:rPr>
        <w:t>for</w:t>
      </w:r>
      <w:r w:rsidR="00907467">
        <w:rPr>
          <w:rFonts w:ascii="Arial" w:hAnsi="Arial" w:cs="Arial"/>
        </w:rPr>
        <w:t xml:space="preserve"> individualized </w:t>
      </w:r>
      <w:r w:rsidRPr="00395F97">
        <w:rPr>
          <w:rFonts w:ascii="Arial" w:hAnsi="Arial" w:cs="Arial"/>
        </w:rPr>
        <w:t>services as a highly capable student.</w:t>
      </w:r>
    </w:p>
    <w:p w14:paraId="70353883" w14:textId="77777777" w:rsidR="00BF192B" w:rsidRDefault="00CD7DCB" w:rsidP="00BF192B">
      <w:pPr>
        <w:rPr>
          <w:rFonts w:ascii="Arial" w:hAnsi="Arial" w:cs="Arial"/>
        </w:rPr>
      </w:pPr>
      <w:r>
        <w:rPr>
          <w:rFonts w:ascii="Arial" w:hAnsi="Arial" w:cs="Arial"/>
        </w:rPr>
        <w:t>Please give a brief explanation of what you have observed in this student to believe they should be considered as a highly capable student:</w:t>
      </w:r>
    </w:p>
    <w:p w14:paraId="44C5EB1B" w14:textId="77777777" w:rsidR="00CD7DCB" w:rsidRDefault="00CD7DCB" w:rsidP="00BF192B">
      <w:pPr>
        <w:rPr>
          <w:rFonts w:ascii="Arial" w:hAnsi="Arial" w:cs="Arial"/>
        </w:rPr>
      </w:pPr>
      <w:r>
        <w:rPr>
          <w:rFonts w:ascii="Arial" w:hAnsi="Arial" w:cs="Arial"/>
        </w:rPr>
        <w:t>____________________________________________________________________________</w:t>
      </w:r>
    </w:p>
    <w:p w14:paraId="77D94BD6" w14:textId="77777777" w:rsidR="009C452B" w:rsidRDefault="009C452B" w:rsidP="009C452B">
      <w:pPr>
        <w:rPr>
          <w:rFonts w:ascii="Arial" w:hAnsi="Arial" w:cs="Arial"/>
        </w:rPr>
      </w:pPr>
      <w:r>
        <w:rPr>
          <w:rFonts w:ascii="Arial" w:hAnsi="Arial" w:cs="Arial"/>
        </w:rPr>
        <w:t>____________________________________________________________________________</w:t>
      </w:r>
    </w:p>
    <w:p w14:paraId="663F598F" w14:textId="77777777" w:rsidR="009C452B" w:rsidRDefault="009C452B" w:rsidP="009C452B">
      <w:pPr>
        <w:rPr>
          <w:rFonts w:ascii="Arial" w:hAnsi="Arial" w:cs="Arial"/>
        </w:rPr>
      </w:pPr>
      <w:r>
        <w:rPr>
          <w:rFonts w:ascii="Arial" w:hAnsi="Arial" w:cs="Arial"/>
        </w:rPr>
        <w:t>____________________________________________________________________________</w:t>
      </w:r>
    </w:p>
    <w:p w14:paraId="275BB6DD" w14:textId="77777777" w:rsidR="00CD7DCB" w:rsidRDefault="00CD7DCB" w:rsidP="00BF192B">
      <w:pPr>
        <w:rPr>
          <w:rFonts w:ascii="Arial" w:hAnsi="Arial" w:cs="Arial"/>
        </w:rPr>
      </w:pPr>
      <w:r>
        <w:rPr>
          <w:rFonts w:ascii="Arial" w:hAnsi="Arial" w:cs="Arial"/>
        </w:rPr>
        <w:t>____________________________________________________________________________</w:t>
      </w:r>
    </w:p>
    <w:p w14:paraId="0483160E" w14:textId="77777777" w:rsidR="00CD7DCB" w:rsidRPr="00395F97" w:rsidRDefault="00CD7DCB" w:rsidP="00BF192B">
      <w:pPr>
        <w:rPr>
          <w:rFonts w:ascii="Arial" w:hAnsi="Arial" w:cs="Arial"/>
        </w:rPr>
      </w:pPr>
      <w:r>
        <w:rPr>
          <w:rFonts w:ascii="Arial" w:hAnsi="Arial" w:cs="Arial"/>
        </w:rPr>
        <w:t>____________________________________________________________________________</w:t>
      </w:r>
    </w:p>
    <w:p w14:paraId="33F1BB6D" w14:textId="77777777" w:rsidR="00CD7DCB" w:rsidRDefault="00CD7DCB" w:rsidP="00BF192B">
      <w:pPr>
        <w:rPr>
          <w:rFonts w:ascii="Arial" w:hAnsi="Arial" w:cs="Arial"/>
        </w:rPr>
      </w:pPr>
    </w:p>
    <w:p w14:paraId="5BB0221B" w14:textId="77777777" w:rsidR="00BF192B" w:rsidRPr="00395F97" w:rsidRDefault="00BF192B" w:rsidP="00BF192B">
      <w:pPr>
        <w:rPr>
          <w:rFonts w:ascii="Arial" w:hAnsi="Arial" w:cs="Arial"/>
        </w:rPr>
      </w:pPr>
      <w:r w:rsidRPr="00395F97">
        <w:rPr>
          <w:rFonts w:ascii="Arial" w:hAnsi="Arial" w:cs="Arial"/>
        </w:rPr>
        <w:t>Printed Nam</w:t>
      </w:r>
      <w:r>
        <w:rPr>
          <w:rFonts w:ascii="Arial" w:hAnsi="Arial" w:cs="Arial"/>
        </w:rPr>
        <w:t>e</w:t>
      </w:r>
      <w:r w:rsidRPr="00395F97">
        <w:rPr>
          <w:rFonts w:ascii="Arial" w:hAnsi="Arial" w:cs="Arial"/>
        </w:rPr>
        <w:t>: _</w:t>
      </w:r>
      <w:r>
        <w:rPr>
          <w:rFonts w:ascii="Arial" w:hAnsi="Arial" w:cs="Arial"/>
        </w:rPr>
        <w:t>_______________________________</w:t>
      </w:r>
      <w:r w:rsidRPr="00395F97">
        <w:rPr>
          <w:rFonts w:ascii="Arial" w:hAnsi="Arial" w:cs="Arial"/>
        </w:rPr>
        <w:t>________________________________</w:t>
      </w:r>
    </w:p>
    <w:p w14:paraId="0F195A07" w14:textId="77777777" w:rsidR="00BF192B" w:rsidRPr="00395F97" w:rsidRDefault="00CD7DCB" w:rsidP="00BF192B">
      <w:pPr>
        <w:rPr>
          <w:rFonts w:ascii="Arial" w:hAnsi="Arial" w:cs="Arial"/>
        </w:rPr>
      </w:pPr>
      <w:r>
        <w:rPr>
          <w:rFonts w:ascii="Arial" w:hAnsi="Arial" w:cs="Arial"/>
        </w:rPr>
        <w:t xml:space="preserve">Relationship to Student:  </w:t>
      </w:r>
      <w:r w:rsidR="00BF192B" w:rsidRPr="00395F97">
        <w:rPr>
          <w:rFonts w:ascii="Arial" w:hAnsi="Arial" w:cs="Arial"/>
        </w:rPr>
        <w:t>_________________</w:t>
      </w:r>
      <w:r>
        <w:rPr>
          <w:rFonts w:ascii="Arial" w:hAnsi="Arial" w:cs="Arial"/>
        </w:rPr>
        <w:t>_</w:t>
      </w:r>
      <w:r w:rsidR="00BF192B" w:rsidRPr="00395F97">
        <w:rPr>
          <w:rFonts w:ascii="Arial" w:hAnsi="Arial" w:cs="Arial"/>
        </w:rPr>
        <w:t>______________________________________</w:t>
      </w:r>
    </w:p>
    <w:p w14:paraId="5A9F6774" w14:textId="77777777" w:rsidR="00E95145" w:rsidRDefault="00BF192B" w:rsidP="00CD7DCB">
      <w:pPr>
        <w:rPr>
          <w:rFonts w:cstheme="minorHAnsi"/>
        </w:rPr>
      </w:pPr>
      <w:r w:rsidRPr="00395F97">
        <w:rPr>
          <w:rFonts w:ascii="Arial" w:hAnsi="Arial" w:cs="Arial"/>
        </w:rPr>
        <w:t>Signature:  _________________________</w:t>
      </w:r>
      <w:r w:rsidR="00CD7DCB">
        <w:rPr>
          <w:rFonts w:ascii="Arial" w:hAnsi="Arial" w:cs="Arial"/>
        </w:rPr>
        <w:t>_________</w:t>
      </w:r>
      <w:r w:rsidRPr="00395F97">
        <w:rPr>
          <w:rFonts w:ascii="Arial" w:hAnsi="Arial" w:cs="Arial"/>
        </w:rPr>
        <w:t>_________   Date: __________________</w:t>
      </w:r>
    </w:p>
    <w:sectPr w:rsidR="00E95145" w:rsidSect="00D70038">
      <w:headerReference w:type="default" r:id="rId8"/>
      <w:headerReference w:type="first" r:id="rId9"/>
      <w:footerReference w:type="first" r:id="rId10"/>
      <w:pgSz w:w="12240" w:h="15840"/>
      <w:pgMar w:top="720" w:right="1440" w:bottom="720"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755D3" w14:textId="77777777" w:rsidR="00C30078" w:rsidRDefault="00C30078" w:rsidP="00DA09E8">
      <w:pPr>
        <w:spacing w:after="0" w:line="240" w:lineRule="auto"/>
      </w:pPr>
      <w:r>
        <w:separator/>
      </w:r>
    </w:p>
  </w:endnote>
  <w:endnote w:type="continuationSeparator" w:id="0">
    <w:p w14:paraId="7511D4A8" w14:textId="77777777" w:rsidR="00C30078" w:rsidRDefault="00C30078" w:rsidP="00DA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EE1C5" w14:textId="77777777" w:rsidR="00656F3A" w:rsidRDefault="0079025B">
    <w:pPr>
      <w:pStyle w:val="Footer"/>
    </w:pPr>
    <w:r w:rsidRPr="0079025B">
      <w:rPr>
        <w:rFonts w:ascii="Calibri" w:hAnsi="Calibri" w:cs="Calibri"/>
        <w:noProof/>
      </w:rPr>
      <mc:AlternateContent>
        <mc:Choice Requires="wps">
          <w:drawing>
            <wp:anchor distT="0" distB="0" distL="114300" distR="114300" simplePos="0" relativeHeight="251661312" behindDoc="0" locked="0" layoutInCell="1" allowOverlap="1" wp14:anchorId="2EE1B8C0" wp14:editId="24797831">
              <wp:simplePos x="0" y="0"/>
              <wp:positionH relativeFrom="column">
                <wp:posOffset>-762000</wp:posOffset>
              </wp:positionH>
              <wp:positionV relativeFrom="paragraph">
                <wp:posOffset>3175</wp:posOffset>
              </wp:positionV>
              <wp:extent cx="7381875" cy="7429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7381875" cy="742950"/>
                      </a:xfrm>
                      <a:prstGeom prst="rect">
                        <a:avLst/>
                      </a:prstGeom>
                      <a:solidFill>
                        <a:sysClr val="window" lastClr="FFFFFF"/>
                      </a:solidFill>
                      <a:ln w="6350">
                        <a:solidFill>
                          <a:prstClr val="black"/>
                        </a:solidFill>
                      </a:ln>
                      <a:effectLst/>
                    </wps:spPr>
                    <wps:txbx>
                      <w:txbxContent>
                        <w:p w14:paraId="6304AC7E" w14:textId="77777777" w:rsidR="0079025B" w:rsidRPr="00571937" w:rsidRDefault="0079025B" w:rsidP="0079025B">
                          <w:pPr>
                            <w:rPr>
                              <w:rFonts w:ascii="Times New Roman" w:hAnsi="Times New Roman" w:cs="Times New Roman"/>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1937">
                            <w:rPr>
                              <w:rFonts w:ascii="Times New Roman" w:hAnsi="Times New Roman" w:cs="Times New Roman"/>
                              <w:color w:val="000000" w:themeColor="text1"/>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NOTICE:  The Green Mountain School District, 13105 NE Grinnell Rd, Woodland, WA 98674, is an Equal Opportunity district in education programs, activities, services, and employment.  The Green Mountain School District does not discriminate </w:t>
                          </w:r>
                          <w:proofErr w:type="gramStart"/>
                          <w:r w:rsidRPr="00571937">
                            <w:rPr>
                              <w:rFonts w:ascii="Times New Roman" w:hAnsi="Times New Roman" w:cs="Times New Roman"/>
                              <w:color w:val="000000" w:themeColor="text1"/>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basis of</w:t>
                          </w:r>
                          <w:proofErr w:type="gramEnd"/>
                          <w:r w:rsidRPr="00571937">
                            <w:rPr>
                              <w:rFonts w:ascii="Times New Roman" w:hAnsi="Times New Roman" w:cs="Times New Roman"/>
                              <w:color w:val="000000" w:themeColor="text1"/>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race; creed; color; religion; sex; national origin; marital status; sexual orientation, including gender expression or identity; age; families with children; honorably discharged veteran or military status; the presence of any sensory, mental or physical disability; or the use of a trained dog guide or service animal. We provide equal access to the Boy Scouts of America and other designated youth groups. We also comply with Section 504 of the Rehabilitation Act of 1973; Section 402 of the Vietnam Era Veterans Readjustment Act of 1974; the Americans with Disabilities Act of 1990; the Civil Rights Act of 1964; the Age Discrimination in Employment Act; Older Worker Protection Act; and all other state, federal and local equal opportunity laws.  Inquiries regarding compliance and/or grievance procedures may be directed to the district’s Title IX/RCW 28A.640 officer, Superintendent Dave Holmes, </w:t>
                          </w:r>
                          <w:hyperlink r:id="rId1" w:history="1">
                            <w:r w:rsidRPr="00571937">
                              <w:rPr>
                                <w:rStyle w:val="Hyperlink"/>
                                <w:rFonts w:ascii="Times New Roman" w:hAnsi="Times New Roman" w:cs="Times New Roman"/>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dave.holmes@greenmountainschool.us</w:t>
                            </w:r>
                          </w:hyperlink>
                          <w:r w:rsidRPr="00571937">
                            <w:rPr>
                              <w:rFonts w:ascii="Times New Roman" w:hAnsi="Times New Roman" w:cs="Times New Roman"/>
                              <w:color w:val="000000" w:themeColor="text1"/>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360-225-7366, and Section 504/ADA coordinator, Principal Jacqui Vansoest, </w:t>
                          </w:r>
                          <w:hyperlink r:id="rId2" w:history="1">
                            <w:r w:rsidRPr="00571937">
                              <w:rPr>
                                <w:rStyle w:val="Hyperlink"/>
                                <w:rFonts w:ascii="Times New Roman" w:hAnsi="Times New Roman" w:cs="Times New Roman"/>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jacqui.vansoest@greenmountainschool.us</w:t>
                            </w:r>
                          </w:hyperlink>
                          <w:r w:rsidRPr="00571937">
                            <w:rPr>
                              <w:rFonts w:ascii="Times New Roman" w:hAnsi="Times New Roman" w:cs="Times New Roman"/>
                              <w:color w:val="000000" w:themeColor="text1"/>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360-225-7366.</w:t>
                          </w:r>
                        </w:p>
                        <w:p w14:paraId="455A3C8F" w14:textId="77777777" w:rsidR="0079025B" w:rsidRPr="00571937" w:rsidRDefault="0079025B" w:rsidP="0079025B">
                          <w:pPr>
                            <w:contextualSpacing/>
                            <w:rPr>
                              <w:rFonts w:ascii="Times New Roman" w:hAnsi="Times New Roman" w:cs="Times New Roman"/>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1B8C0" id="_x0000_t202" coordsize="21600,21600" o:spt="202" path="m,l,21600r21600,l21600,xe">
              <v:stroke joinstyle="miter"/>
              <v:path gradientshapeok="t" o:connecttype="rect"/>
            </v:shapetype>
            <v:shape id="Text Box 1" o:spid="_x0000_s1026" type="#_x0000_t202" style="position:absolute;margin-left:-60pt;margin-top:.25pt;width:581.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" fillcolor="window" strokeweight=".5pt">
              <v:textbox>
                <w:txbxContent>
                  <w:p w14:paraId="6304AC7E" w14:textId="77777777" w:rsidR="0079025B" w:rsidRPr="00571937" w:rsidRDefault="0079025B" w:rsidP="0079025B">
                    <w:pPr>
                      <w:rPr>
                        <w:rFonts w:ascii="Times New Roman" w:hAnsi="Times New Roman" w:cs="Times New Roman"/>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1937">
                      <w:rPr>
                        <w:rFonts w:ascii="Times New Roman" w:hAnsi="Times New Roman" w:cs="Times New Roman"/>
                        <w:color w:val="000000" w:themeColor="text1"/>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NOTICE:  The Green Mountain School District, 13105 NE Grinnell Rd, Woodland, WA 98674, is an Equal Opportunity district in education programs, activities, services, and employment.  The Green Mountain School District does not discriminate </w:t>
                    </w:r>
                    <w:proofErr w:type="gramStart"/>
                    <w:r w:rsidRPr="00571937">
                      <w:rPr>
                        <w:rFonts w:ascii="Times New Roman" w:hAnsi="Times New Roman" w:cs="Times New Roman"/>
                        <w:color w:val="000000" w:themeColor="text1"/>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basis of</w:t>
                    </w:r>
                    <w:proofErr w:type="gramEnd"/>
                    <w:r w:rsidRPr="00571937">
                      <w:rPr>
                        <w:rFonts w:ascii="Times New Roman" w:hAnsi="Times New Roman" w:cs="Times New Roman"/>
                        <w:color w:val="000000" w:themeColor="text1"/>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race; creed; color; religion; sex; national origin; marital status; sexual orientation, including gender expression or identity; age; families with children; honorably discharged veteran or military status; the presence of any sensory, mental or physical disability; or the use of a trained dog guide or service animal. We provide equal access to the Boy Scouts of America and other designated youth groups. We also comply with Section 504 of the Rehabilitation Act of 1973; Section 402 of the Vietnam Era Veterans Readjustment Act of 1974; the Americans with Disabilities Act of 1990; the Civil Rights Act of 1964; the Age Discrimination in Employment Act; Older Worker Protection Act; and all other state, federal and local equal opportunity laws.  Inquiries regarding compliance and/or grievance procedures may be directed to the district’s Title IX/RCW 28A.640 officer, Superintendent Dave Holmes, </w:t>
                    </w:r>
                    <w:hyperlink r:id="rId3" w:history="1">
                      <w:r w:rsidRPr="00571937">
                        <w:rPr>
                          <w:rStyle w:val="Hyperlink"/>
                          <w:rFonts w:ascii="Times New Roman" w:hAnsi="Times New Roman" w:cs="Times New Roman"/>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dave.holmes@greenmountainschool.us</w:t>
                      </w:r>
                    </w:hyperlink>
                    <w:r w:rsidRPr="00571937">
                      <w:rPr>
                        <w:rFonts w:ascii="Times New Roman" w:hAnsi="Times New Roman" w:cs="Times New Roman"/>
                        <w:color w:val="000000" w:themeColor="text1"/>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360-225-7366, and Section 504/ADA coordinator, Principal Jacqui Vansoest, </w:t>
                    </w:r>
                    <w:hyperlink r:id="rId4" w:history="1">
                      <w:r w:rsidRPr="00571937">
                        <w:rPr>
                          <w:rStyle w:val="Hyperlink"/>
                          <w:rFonts w:ascii="Times New Roman" w:hAnsi="Times New Roman" w:cs="Times New Roman"/>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jacqui.vansoest@greenmountainschool.us</w:t>
                      </w:r>
                    </w:hyperlink>
                    <w:r w:rsidRPr="00571937">
                      <w:rPr>
                        <w:rFonts w:ascii="Times New Roman" w:hAnsi="Times New Roman" w:cs="Times New Roman"/>
                        <w:color w:val="000000" w:themeColor="text1"/>
                        <w:sz w:val="12"/>
                        <w:szCs w:val="1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360-225-7366.</w:t>
                    </w:r>
                  </w:p>
                  <w:p w14:paraId="455A3C8F" w14:textId="77777777" w:rsidR="0079025B" w:rsidRPr="00571937" w:rsidRDefault="0079025B" w:rsidP="0079025B">
                    <w:pPr>
                      <w:contextualSpacing/>
                      <w:rPr>
                        <w:rFonts w:ascii="Times New Roman" w:hAnsi="Times New Roman" w:cs="Times New Roman"/>
                        <w:sz w:val="12"/>
                        <w:szCs w:val="1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0ADB9" w14:textId="77777777" w:rsidR="00C30078" w:rsidRDefault="00C30078" w:rsidP="00DA09E8">
      <w:pPr>
        <w:spacing w:after="0" w:line="240" w:lineRule="auto"/>
      </w:pPr>
      <w:r>
        <w:separator/>
      </w:r>
    </w:p>
  </w:footnote>
  <w:footnote w:type="continuationSeparator" w:id="0">
    <w:p w14:paraId="1175311C" w14:textId="77777777" w:rsidR="00C30078" w:rsidRDefault="00C30078" w:rsidP="00DA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36878" w14:textId="77777777" w:rsidR="00DA09E8" w:rsidRDefault="00DA09E8">
    <w:pPr>
      <w:pStyle w:val="Header"/>
    </w:pPr>
  </w:p>
  <w:p w14:paraId="121BAF32" w14:textId="77777777" w:rsidR="00DA09E8" w:rsidRDefault="00DA0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241D" w14:textId="77777777" w:rsidR="00DA09E8" w:rsidRDefault="002F716C" w:rsidP="002F716C">
    <w:pPr>
      <w:pStyle w:val="Header"/>
      <w:tabs>
        <w:tab w:val="clear" w:pos="4680"/>
        <w:tab w:val="clear" w:pos="9360"/>
        <w:tab w:val="left" w:pos="2520"/>
      </w:tabs>
    </w:pPr>
    <w:r>
      <w:rPr>
        <w:rFonts w:ascii="Times New Roman" w:hAnsi="Times New Roman"/>
        <w:noProof/>
        <w:sz w:val="24"/>
        <w:szCs w:val="24"/>
      </w:rPr>
      <w:drawing>
        <wp:anchor distT="36576" distB="36576" distL="36576" distR="36576" simplePos="0" relativeHeight="251659264" behindDoc="0" locked="0" layoutInCell="1" allowOverlap="1" wp14:anchorId="57CF4F28" wp14:editId="471C9735">
          <wp:simplePos x="0" y="0"/>
          <wp:positionH relativeFrom="margin">
            <wp:posOffset>-504825</wp:posOffset>
          </wp:positionH>
          <wp:positionV relativeFrom="paragraph">
            <wp:posOffset>-401320</wp:posOffset>
          </wp:positionV>
          <wp:extent cx="6950075" cy="1371600"/>
          <wp:effectExtent l="0" t="0" r="3175" b="0"/>
          <wp:wrapNone/>
          <wp:docPr id="4" name="Picture 4" descr="stationary GM1205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ionary GM12052015"/>
                  <pic:cNvPicPr>
                    <a:picLocks noChangeAspect="1" noChangeArrowheads="1"/>
                  </pic:cNvPicPr>
                </pic:nvPicPr>
                <pic:blipFill>
                  <a:blip r:embed="rId1" cstate="print">
                    <a:extLst>
                      <a:ext uri="{28A0092B-C50C-407E-A947-70E740481C1C}">
                        <a14:useLocalDpi xmlns:a14="http://schemas.microsoft.com/office/drawing/2010/main" val="0"/>
                      </a:ext>
                    </a:extLst>
                  </a:blip>
                  <a:srcRect t="1816" b="83031"/>
                  <a:stretch>
                    <a:fillRect/>
                  </a:stretch>
                </pic:blipFill>
                <pic:spPr bwMode="auto">
                  <a:xfrm>
                    <a:off x="0" y="0"/>
                    <a:ext cx="6950075" cy="1371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050F4"/>
    <w:multiLevelType w:val="hybridMultilevel"/>
    <w:tmpl w:val="B17C69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57F6C"/>
    <w:multiLevelType w:val="hybridMultilevel"/>
    <w:tmpl w:val="3ABA39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DD1588"/>
    <w:multiLevelType w:val="hybridMultilevel"/>
    <w:tmpl w:val="7EC833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F2028"/>
    <w:multiLevelType w:val="hybridMultilevel"/>
    <w:tmpl w:val="F8BA8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A750B"/>
    <w:multiLevelType w:val="hybridMultilevel"/>
    <w:tmpl w:val="1220B2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E00600"/>
    <w:multiLevelType w:val="hybridMultilevel"/>
    <w:tmpl w:val="C650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C5CCD"/>
    <w:multiLevelType w:val="hybridMultilevel"/>
    <w:tmpl w:val="90BADA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F69AF"/>
    <w:multiLevelType w:val="hybridMultilevel"/>
    <w:tmpl w:val="7C2C31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693524D"/>
    <w:multiLevelType w:val="hybridMultilevel"/>
    <w:tmpl w:val="4830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0347D"/>
    <w:multiLevelType w:val="hybridMultilevel"/>
    <w:tmpl w:val="9E3CF9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A95DBA"/>
    <w:multiLevelType w:val="hybridMultilevel"/>
    <w:tmpl w:val="D8523B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583102B"/>
    <w:multiLevelType w:val="hybridMultilevel"/>
    <w:tmpl w:val="4BC2C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71D59"/>
    <w:multiLevelType w:val="hybridMultilevel"/>
    <w:tmpl w:val="5DE205B0"/>
    <w:lvl w:ilvl="0" w:tplc="04090001">
      <w:start w:val="1"/>
      <w:numFmt w:val="bullet"/>
      <w:lvlText w:val=""/>
      <w:lvlJc w:val="left"/>
      <w:pPr>
        <w:ind w:left="720" w:hanging="360"/>
      </w:pPr>
      <w:rPr>
        <w:rFonts w:ascii="Symbol" w:hAnsi="Symbol" w:hint="default"/>
        <w:sz w:val="20"/>
      </w:rPr>
    </w:lvl>
    <w:lvl w:ilvl="1" w:tplc="FEC20EF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021B24"/>
    <w:multiLevelType w:val="hybridMultilevel"/>
    <w:tmpl w:val="D158A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785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8634349">
    <w:abstractNumId w:val="7"/>
  </w:num>
  <w:num w:numId="3" w16cid:durableId="1307126569">
    <w:abstractNumId w:val="9"/>
  </w:num>
  <w:num w:numId="4" w16cid:durableId="1031683868">
    <w:abstractNumId w:val="0"/>
  </w:num>
  <w:num w:numId="5" w16cid:durableId="1586301530">
    <w:abstractNumId w:val="8"/>
  </w:num>
  <w:num w:numId="6" w16cid:durableId="1312639888">
    <w:abstractNumId w:val="12"/>
  </w:num>
  <w:num w:numId="7" w16cid:durableId="859589582">
    <w:abstractNumId w:val="11"/>
  </w:num>
  <w:num w:numId="8" w16cid:durableId="1434087409">
    <w:abstractNumId w:val="3"/>
  </w:num>
  <w:num w:numId="9" w16cid:durableId="889805314">
    <w:abstractNumId w:val="4"/>
  </w:num>
  <w:num w:numId="10" w16cid:durableId="688946677">
    <w:abstractNumId w:val="10"/>
  </w:num>
  <w:num w:numId="11" w16cid:durableId="2111929889">
    <w:abstractNumId w:val="1"/>
  </w:num>
  <w:num w:numId="12" w16cid:durableId="158690616">
    <w:abstractNumId w:val="5"/>
  </w:num>
  <w:num w:numId="13" w16cid:durableId="1489638570">
    <w:abstractNumId w:val="13"/>
  </w:num>
  <w:num w:numId="14" w16cid:durableId="1111976729">
    <w:abstractNumId w:val="6"/>
  </w:num>
  <w:num w:numId="15" w16cid:durableId="250702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E8"/>
    <w:rsid w:val="00014E88"/>
    <w:rsid w:val="000174D8"/>
    <w:rsid w:val="00036349"/>
    <w:rsid w:val="00044870"/>
    <w:rsid w:val="000D3D3F"/>
    <w:rsid w:val="000E7FB5"/>
    <w:rsid w:val="00145B76"/>
    <w:rsid w:val="00170968"/>
    <w:rsid w:val="001B0FAF"/>
    <w:rsid w:val="001E0C2A"/>
    <w:rsid w:val="001E5EB0"/>
    <w:rsid w:val="0026356D"/>
    <w:rsid w:val="00283B72"/>
    <w:rsid w:val="002C50BA"/>
    <w:rsid w:val="002D17A5"/>
    <w:rsid w:val="002E711E"/>
    <w:rsid w:val="002F716C"/>
    <w:rsid w:val="002F7C68"/>
    <w:rsid w:val="00305C51"/>
    <w:rsid w:val="00341B5D"/>
    <w:rsid w:val="00371374"/>
    <w:rsid w:val="003C5155"/>
    <w:rsid w:val="00421A52"/>
    <w:rsid w:val="00464A0A"/>
    <w:rsid w:val="00470A56"/>
    <w:rsid w:val="00491069"/>
    <w:rsid w:val="004A3A3A"/>
    <w:rsid w:val="004C0719"/>
    <w:rsid w:val="004C411C"/>
    <w:rsid w:val="004F2265"/>
    <w:rsid w:val="004F22B0"/>
    <w:rsid w:val="00530ECF"/>
    <w:rsid w:val="00535BBB"/>
    <w:rsid w:val="005966AB"/>
    <w:rsid w:val="005E760E"/>
    <w:rsid w:val="00646545"/>
    <w:rsid w:val="00647075"/>
    <w:rsid w:val="00656CA5"/>
    <w:rsid w:val="00656F3A"/>
    <w:rsid w:val="006A7F41"/>
    <w:rsid w:val="006E3A4E"/>
    <w:rsid w:val="00723305"/>
    <w:rsid w:val="00727F3A"/>
    <w:rsid w:val="00774F89"/>
    <w:rsid w:val="0079025B"/>
    <w:rsid w:val="0079646E"/>
    <w:rsid w:val="007C18FC"/>
    <w:rsid w:val="00805DBF"/>
    <w:rsid w:val="00814177"/>
    <w:rsid w:val="00874131"/>
    <w:rsid w:val="00891398"/>
    <w:rsid w:val="008A3D1A"/>
    <w:rsid w:val="008C54E0"/>
    <w:rsid w:val="008E102E"/>
    <w:rsid w:val="008E56A9"/>
    <w:rsid w:val="00907467"/>
    <w:rsid w:val="00915AA0"/>
    <w:rsid w:val="00950510"/>
    <w:rsid w:val="00961BD1"/>
    <w:rsid w:val="00993662"/>
    <w:rsid w:val="009C452B"/>
    <w:rsid w:val="009C55E9"/>
    <w:rsid w:val="009D1ED7"/>
    <w:rsid w:val="009E2684"/>
    <w:rsid w:val="009E2857"/>
    <w:rsid w:val="009F6A71"/>
    <w:rsid w:val="00A029B3"/>
    <w:rsid w:val="00A0449B"/>
    <w:rsid w:val="00A36627"/>
    <w:rsid w:val="00A44027"/>
    <w:rsid w:val="00A56F97"/>
    <w:rsid w:val="00A5747C"/>
    <w:rsid w:val="00A7472F"/>
    <w:rsid w:val="00AC0157"/>
    <w:rsid w:val="00AD5C18"/>
    <w:rsid w:val="00AF7AA3"/>
    <w:rsid w:val="00B03912"/>
    <w:rsid w:val="00B308F5"/>
    <w:rsid w:val="00B54892"/>
    <w:rsid w:val="00B928C1"/>
    <w:rsid w:val="00BB2B08"/>
    <w:rsid w:val="00BD7137"/>
    <w:rsid w:val="00BF192B"/>
    <w:rsid w:val="00C2258D"/>
    <w:rsid w:val="00C30078"/>
    <w:rsid w:val="00C33CDE"/>
    <w:rsid w:val="00C4243B"/>
    <w:rsid w:val="00C63FE7"/>
    <w:rsid w:val="00C65B26"/>
    <w:rsid w:val="00C94A77"/>
    <w:rsid w:val="00CD7DCB"/>
    <w:rsid w:val="00CE723D"/>
    <w:rsid w:val="00D046F9"/>
    <w:rsid w:val="00D164D4"/>
    <w:rsid w:val="00D33CC7"/>
    <w:rsid w:val="00D37422"/>
    <w:rsid w:val="00D44FA2"/>
    <w:rsid w:val="00D70038"/>
    <w:rsid w:val="00D904FB"/>
    <w:rsid w:val="00DA09E8"/>
    <w:rsid w:val="00DB7F64"/>
    <w:rsid w:val="00DE61D2"/>
    <w:rsid w:val="00DE6684"/>
    <w:rsid w:val="00E95145"/>
    <w:rsid w:val="00EB092C"/>
    <w:rsid w:val="00EE7710"/>
    <w:rsid w:val="00F21BA1"/>
    <w:rsid w:val="00F31D49"/>
    <w:rsid w:val="00F5283D"/>
    <w:rsid w:val="00F63647"/>
    <w:rsid w:val="00F7263D"/>
    <w:rsid w:val="00FB770F"/>
    <w:rsid w:val="00FC721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F3673A"/>
  <w15:chartTrackingRefBased/>
  <w15:docId w15:val="{1DB179B7-7909-4B63-BB40-C7601E76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8D"/>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9E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DA09E8"/>
  </w:style>
  <w:style w:type="paragraph" w:styleId="Footer">
    <w:name w:val="footer"/>
    <w:basedOn w:val="Normal"/>
    <w:link w:val="FooterChar"/>
    <w:uiPriority w:val="99"/>
    <w:unhideWhenUsed/>
    <w:rsid w:val="00DA09E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DA09E8"/>
  </w:style>
  <w:style w:type="character" w:styleId="Hyperlink">
    <w:name w:val="Hyperlink"/>
    <w:basedOn w:val="DefaultParagraphFont"/>
    <w:uiPriority w:val="99"/>
    <w:unhideWhenUsed/>
    <w:rsid w:val="00891398"/>
    <w:rPr>
      <w:color w:val="0563C1" w:themeColor="hyperlink"/>
      <w:u w:val="single"/>
    </w:rPr>
  </w:style>
  <w:style w:type="paragraph" w:styleId="BalloonText">
    <w:name w:val="Balloon Text"/>
    <w:basedOn w:val="Normal"/>
    <w:link w:val="BalloonTextChar"/>
    <w:uiPriority w:val="99"/>
    <w:semiHidden/>
    <w:unhideWhenUsed/>
    <w:rsid w:val="00BD7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137"/>
    <w:rPr>
      <w:rFonts w:ascii="Segoe UI" w:hAnsi="Segoe UI" w:cs="Segoe UI"/>
      <w:sz w:val="18"/>
      <w:szCs w:val="18"/>
    </w:rPr>
  </w:style>
  <w:style w:type="paragraph" w:styleId="ListParagraph">
    <w:name w:val="List Paragraph"/>
    <w:basedOn w:val="Normal"/>
    <w:uiPriority w:val="34"/>
    <w:qFormat/>
    <w:rsid w:val="00814177"/>
    <w:pPr>
      <w:spacing w:line="259" w:lineRule="auto"/>
      <w:ind w:left="720"/>
      <w:contextualSpacing/>
    </w:pPr>
    <w:rPr>
      <w:rFonts w:eastAsiaTheme="minorHAnsi"/>
    </w:rPr>
  </w:style>
  <w:style w:type="character" w:styleId="FollowedHyperlink">
    <w:name w:val="FollowedHyperlink"/>
    <w:basedOn w:val="DefaultParagraphFont"/>
    <w:uiPriority w:val="99"/>
    <w:semiHidden/>
    <w:unhideWhenUsed/>
    <w:rsid w:val="00283B72"/>
    <w:rPr>
      <w:color w:val="954F72" w:themeColor="followedHyperlink"/>
      <w:u w:val="single"/>
    </w:rPr>
  </w:style>
  <w:style w:type="table" w:styleId="TableGrid">
    <w:name w:val="Table Grid"/>
    <w:basedOn w:val="TableNormal"/>
    <w:uiPriority w:val="39"/>
    <w:rsid w:val="002F7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102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3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dave.holmes@greenmountainschool.us" TargetMode="External"/><Relationship Id="rId2" Type="http://schemas.openxmlformats.org/officeDocument/2006/relationships/hyperlink" Target="mailto:jacqui.vansoest@greenmountainschool.us" TargetMode="External"/><Relationship Id="rId1" Type="http://schemas.openxmlformats.org/officeDocument/2006/relationships/hyperlink" Target="mailto:dave.holmes@greenmountainschool.us" TargetMode="External"/><Relationship Id="rId4" Type="http://schemas.openxmlformats.org/officeDocument/2006/relationships/hyperlink" Target="mailto:jacqui.vansoest@greenmountainschool.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DCC9C-DEE6-44E7-98BD-A3C4CAB4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Syring</dc:creator>
  <cp:keywords/>
  <dc:description/>
  <cp:lastModifiedBy>Jacqui VanSoest</cp:lastModifiedBy>
  <cp:revision>2</cp:revision>
  <cp:lastPrinted>2022-10-06T17:09:00Z</cp:lastPrinted>
  <dcterms:created xsi:type="dcterms:W3CDTF">2024-09-16T20:12:00Z</dcterms:created>
  <dcterms:modified xsi:type="dcterms:W3CDTF">2024-09-16T20:12:00Z</dcterms:modified>
</cp:coreProperties>
</file>